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7A" w:rsidRPr="00CE20FF" w:rsidRDefault="00E7217A" w:rsidP="00E7217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ахский </w:t>
      </w: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ациональный </w:t>
      </w: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ниверситет </w:t>
      </w: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</w:t>
      </w:r>
      <w:proofErr w:type="gramStart"/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.а</w:t>
      </w:r>
      <w:proofErr w:type="gramEnd"/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ль-Фараби</w:t>
      </w:r>
      <w:proofErr w:type="spellEnd"/>
    </w:p>
    <w:p w:rsidR="00E7217A" w:rsidRPr="00CE20FF" w:rsidRDefault="00E7217A" w:rsidP="00E7217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Юридический факультет</w:t>
      </w:r>
    </w:p>
    <w:p w:rsidR="00E7217A" w:rsidRPr="00CE20FF" w:rsidRDefault="00E7217A" w:rsidP="00E7217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таможенного, финансового и экологического права</w:t>
      </w:r>
    </w:p>
    <w:p w:rsidR="00E7217A" w:rsidRPr="00CE20FF" w:rsidRDefault="00E7217A" w:rsidP="00E72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17A" w:rsidRPr="00F65D4F" w:rsidRDefault="00E7217A" w:rsidP="00E7217A">
      <w:pPr>
        <w:pStyle w:val="CM1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ayout w:type="fixed"/>
        <w:tblLook w:val="04A0"/>
      </w:tblPr>
      <w:tblGrid>
        <w:gridCol w:w="4361"/>
        <w:gridCol w:w="5046"/>
      </w:tblGrid>
      <w:tr w:rsidR="0026625C" w:rsidTr="0026625C">
        <w:trPr>
          <w:trHeight w:val="1"/>
        </w:trPr>
        <w:tc>
          <w:tcPr>
            <w:tcW w:w="4361" w:type="dxa"/>
            <w:shd w:val="clear" w:color="auto" w:fill="FFFFFF"/>
          </w:tcPr>
          <w:p w:rsidR="0026625C" w:rsidRDefault="0026625C" w:rsidP="0026625C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  <w:r w:rsidRPr="0026625C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</w:rPr>
              <w:t>УТВЕРЖДЕНО</w:t>
            </w:r>
            <w:r>
              <w:rPr>
                <w:b/>
                <w:bCs/>
              </w:rPr>
              <w:t>»</w:t>
            </w:r>
          </w:p>
          <w:p w:rsidR="0026625C" w:rsidRDefault="0026625C" w:rsidP="0026625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Декан Высшей школы Экономики  и </w:t>
            </w:r>
            <w:r w:rsidRPr="0026625C">
              <w:rPr>
                <w:rFonts w:ascii="Times New Roman" w:hAnsi="Times New Roman" w:cs="Times New Roman"/>
                <w:bCs/>
              </w:rPr>
              <w:t>бизнеса</w:t>
            </w:r>
          </w:p>
          <w:p w:rsidR="0026625C" w:rsidRDefault="0026625C" w:rsidP="0026625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Утверждено на заседании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учоного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совета </w:t>
            </w:r>
          </w:p>
          <w:p w:rsidR="0026625C" w:rsidRPr="0026625C" w:rsidRDefault="0026625C" w:rsidP="0026625C">
            <w:pPr>
              <w:pStyle w:val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№____протокол</w:t>
            </w:r>
            <w:r w:rsidRPr="0026625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«__»______2013ж.</w:t>
            </w:r>
          </w:p>
          <w:p w:rsidR="0026625C" w:rsidRPr="0026625C" w:rsidRDefault="0026625C" w:rsidP="0026625C">
            <w:pPr>
              <w:pStyle w:val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Декан </w:t>
            </w:r>
            <w:r w:rsidRPr="0026625C">
              <w:rPr>
                <w:rFonts w:ascii="Times New Roman" w:hAnsi="Times New Roman"/>
                <w:sz w:val="22"/>
                <w:szCs w:val="22"/>
                <w:lang w:val="kk-KZ"/>
              </w:rPr>
              <w:t>____</w:t>
            </w:r>
            <w:r w:rsidRPr="0026625C">
              <w:rPr>
                <w:rFonts w:ascii="Times New Roman" w:hAnsi="Times New Roman"/>
                <w:sz w:val="22"/>
                <w:szCs w:val="22"/>
              </w:rPr>
              <w:t>________</w:t>
            </w:r>
            <w:r w:rsidRPr="0026625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26625C" w:rsidRPr="0026625C" w:rsidRDefault="0026625C" w:rsidP="0026625C">
            <w:pPr>
              <w:keepNext/>
              <w:tabs>
                <w:tab w:val="left" w:pos="328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д.ю.н.</w:t>
            </w:r>
            <w:proofErr w:type="gramStart"/>
            <w:r>
              <w:rPr>
                <w:rFonts w:ascii="Times New Roman CYR" w:hAnsi="Times New Roman CYR" w:cs="Times New Roman CYR"/>
              </w:rPr>
              <w:t>,п</w:t>
            </w:r>
            <w:proofErr w:type="gramEnd"/>
            <w:r>
              <w:rPr>
                <w:rFonts w:ascii="Times New Roman CYR" w:hAnsi="Times New Roman CYR" w:cs="Times New Roman CYR"/>
              </w:rPr>
              <w:t>рофессор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911A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6625C">
              <w:rPr>
                <w:rFonts w:ascii="Times New Roman" w:eastAsia="Times New Roman" w:hAnsi="Times New Roman" w:cs="Times New Roman"/>
                <w:lang w:val="kk-KZ"/>
              </w:rPr>
              <w:t>Б.Ж. Ермекбаева</w:t>
            </w:r>
          </w:p>
          <w:p w:rsidR="0026625C" w:rsidRPr="0026625C" w:rsidRDefault="0026625C" w:rsidP="0026625C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6625C" w:rsidRDefault="0026625C" w:rsidP="0026625C">
            <w:pPr>
              <w:autoSpaceDE w:val="0"/>
              <w:autoSpaceDN w:val="0"/>
              <w:adjustRightInd w:val="0"/>
            </w:pPr>
            <w:r>
              <w:t xml:space="preserve">        </w:t>
            </w:r>
          </w:p>
          <w:p w:rsidR="0026625C" w:rsidRPr="0026625C" w:rsidRDefault="0026625C" w:rsidP="0026625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6625C" w:rsidRPr="0026625C" w:rsidRDefault="0026625C" w:rsidP="002662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6" w:type="dxa"/>
          </w:tcPr>
          <w:p w:rsidR="0026625C" w:rsidRDefault="0026625C" w:rsidP="0026625C">
            <w:pPr>
              <w:autoSpaceDE w:val="0"/>
              <w:autoSpaceDN w:val="0"/>
              <w:adjustRightInd w:val="0"/>
              <w:ind w:firstLine="7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</w:rPr>
              <w:t>СОГЛАСОВАНО</w:t>
            </w:r>
            <w:r>
              <w:rPr>
                <w:b/>
                <w:bCs/>
              </w:rPr>
              <w:t>»</w:t>
            </w:r>
          </w:p>
          <w:p w:rsidR="0026625C" w:rsidRDefault="0026625C" w:rsidP="0026625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Декан  юридического факультета</w:t>
            </w:r>
          </w:p>
          <w:p w:rsidR="0026625C" w:rsidRDefault="0026625C" w:rsidP="0026625C">
            <w:pPr>
              <w:keepNext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Утверждено на заседании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учоного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совета </w:t>
            </w:r>
          </w:p>
          <w:p w:rsidR="0026625C" w:rsidRDefault="00ED176F" w:rsidP="00ED1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</w:t>
            </w:r>
            <w:proofErr w:type="spellStart"/>
            <w:r w:rsidR="0026625C">
              <w:rPr>
                <w:rFonts w:ascii="Times New Roman CYR" w:hAnsi="Times New Roman CYR" w:cs="Times New Roman CYR"/>
              </w:rPr>
              <w:t>д.ю.н.</w:t>
            </w:r>
            <w:proofErr w:type="gramStart"/>
            <w:r w:rsidR="0026625C">
              <w:rPr>
                <w:rFonts w:ascii="Times New Roman CYR" w:hAnsi="Times New Roman CYR" w:cs="Times New Roman CYR"/>
              </w:rPr>
              <w:t>,п</w:t>
            </w:r>
            <w:proofErr w:type="gramEnd"/>
            <w:r w:rsidR="0026625C">
              <w:rPr>
                <w:rFonts w:ascii="Times New Roman CYR" w:hAnsi="Times New Roman CYR" w:cs="Times New Roman CYR"/>
              </w:rPr>
              <w:t>рофессор</w:t>
            </w:r>
            <w:proofErr w:type="spellEnd"/>
            <w:r w:rsidR="0026625C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26625C">
              <w:rPr>
                <w:rFonts w:ascii="Times New Roman CYR" w:hAnsi="Times New Roman CYR" w:cs="Times New Roman CYR"/>
              </w:rPr>
              <w:t>Байдельдинов</w:t>
            </w:r>
            <w:proofErr w:type="spellEnd"/>
            <w:r w:rsidR="0026625C">
              <w:rPr>
                <w:rFonts w:ascii="Times New Roman CYR" w:hAnsi="Times New Roman CYR" w:cs="Times New Roman CYR"/>
              </w:rPr>
              <w:t xml:space="preserve"> Д.Л.</w:t>
            </w:r>
          </w:p>
          <w:p w:rsidR="0026625C" w:rsidRPr="0026625C" w:rsidRDefault="0026625C" w:rsidP="0026625C">
            <w:pPr>
              <w:autoSpaceDE w:val="0"/>
              <w:autoSpaceDN w:val="0"/>
              <w:adjustRightInd w:val="0"/>
              <w:jc w:val="right"/>
            </w:pPr>
            <w:r w:rsidRPr="0026625C">
              <w:t>______________________________</w:t>
            </w:r>
          </w:p>
          <w:p w:rsidR="0026625C" w:rsidRDefault="0026625C" w:rsidP="0026625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6625C">
              <w:t>"___</w:t>
            </w:r>
            <w:r>
              <w:rPr>
                <w:u w:val="single"/>
              </w:rPr>
              <w:t>05</w:t>
            </w:r>
            <w:r w:rsidRPr="0026625C">
              <w:t>____"______</w:t>
            </w:r>
            <w:r w:rsidRPr="0026625C">
              <w:rPr>
                <w:u w:val="single"/>
              </w:rPr>
              <w:t>06_</w:t>
            </w:r>
            <w:r w:rsidRPr="0026625C">
              <w:t xml:space="preserve">_____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6625C">
                <w:t>201</w:t>
              </w:r>
              <w:r>
                <w:t xml:space="preserve">3 </w:t>
              </w:r>
              <w:r>
                <w:rPr>
                  <w:rFonts w:ascii="Times New Roman CYR" w:hAnsi="Times New Roman CYR" w:cs="Times New Roman CYR"/>
                </w:rPr>
                <w:t>г</w:t>
              </w:r>
            </w:smartTag>
            <w:r>
              <w:rPr>
                <w:rFonts w:ascii="Times New Roman CYR" w:hAnsi="Times New Roman CYR" w:cs="Times New Roman CYR"/>
              </w:rPr>
              <w:t>.</w:t>
            </w:r>
          </w:p>
          <w:p w:rsidR="0026625C" w:rsidRDefault="0026625C" w:rsidP="0026625C">
            <w:pPr>
              <w:keepNext/>
              <w:autoSpaceDE w:val="0"/>
              <w:autoSpaceDN w:val="0"/>
              <w:adjustRightInd w:val="0"/>
              <w:ind w:firstLine="35"/>
              <w:rPr>
                <w:rFonts w:ascii="Calibri" w:hAnsi="Calibri" w:cs="Calibri"/>
              </w:rPr>
            </w:pPr>
          </w:p>
        </w:tc>
      </w:tr>
    </w:tbl>
    <w:p w:rsidR="00E7217A" w:rsidRPr="00CE20FF" w:rsidRDefault="00ED176F" w:rsidP="00ED176F">
      <w:pPr>
        <w:pStyle w:val="CM1"/>
        <w:rPr>
          <w:color w:val="000000"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</w:t>
      </w:r>
      <w:r w:rsidR="00E7217A" w:rsidRPr="00CE20FF">
        <w:rPr>
          <w:color w:val="000000"/>
          <w:sz w:val="28"/>
          <w:szCs w:val="28"/>
        </w:rPr>
        <w:t>Специальность</w:t>
      </w:r>
      <w:r w:rsidR="00E7217A" w:rsidRPr="00F65D4F">
        <w:rPr>
          <w:color w:val="000000"/>
          <w:sz w:val="28"/>
          <w:szCs w:val="28"/>
        </w:rPr>
        <w:t>:</w:t>
      </w:r>
      <w:r w:rsidR="00E7217A" w:rsidRPr="00CE20FF">
        <w:rPr>
          <w:color w:val="000000"/>
          <w:sz w:val="28"/>
          <w:szCs w:val="28"/>
        </w:rPr>
        <w:t xml:space="preserve"> </w:t>
      </w:r>
      <w:r w:rsidR="00E7217A" w:rsidRPr="00CE20FF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</w:rPr>
        <w:t xml:space="preserve">Финансы </w:t>
      </w:r>
      <w:r w:rsidR="00E7217A" w:rsidRPr="00CE20FF">
        <w:rPr>
          <w:color w:val="000000"/>
          <w:sz w:val="28"/>
          <w:szCs w:val="28"/>
          <w:lang w:val="kk-KZ"/>
        </w:rPr>
        <w:t>»</w:t>
      </w:r>
      <w:r w:rsidR="00E7217A" w:rsidRPr="00CE20FF">
        <w:rPr>
          <w:color w:val="000000"/>
          <w:sz w:val="28"/>
          <w:szCs w:val="28"/>
        </w:rPr>
        <w:t xml:space="preserve"> </w:t>
      </w:r>
    </w:p>
    <w:p w:rsidR="00E7217A" w:rsidRPr="00CE20FF" w:rsidRDefault="00E7217A" w:rsidP="00E7217A">
      <w:pPr>
        <w:pStyle w:val="CM1"/>
        <w:jc w:val="center"/>
        <w:rPr>
          <w:b/>
          <w:bCs/>
          <w:color w:val="000000"/>
          <w:sz w:val="28"/>
          <w:szCs w:val="28"/>
        </w:rPr>
      </w:pPr>
    </w:p>
    <w:p w:rsidR="00E7217A" w:rsidRPr="00CE20FF" w:rsidRDefault="00ED176F" w:rsidP="00E7217A">
      <w:pPr>
        <w:pStyle w:val="CM2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Актуальные проблемы </w:t>
      </w:r>
      <w:proofErr w:type="gramStart"/>
      <w:r>
        <w:rPr>
          <w:b/>
          <w:bCs/>
          <w:color w:val="000000"/>
          <w:sz w:val="28"/>
          <w:szCs w:val="28"/>
        </w:rPr>
        <w:t>инвестиционного</w:t>
      </w:r>
      <w:proofErr w:type="gramEnd"/>
      <w:r>
        <w:rPr>
          <w:b/>
          <w:bCs/>
          <w:color w:val="000000"/>
          <w:sz w:val="28"/>
          <w:szCs w:val="28"/>
        </w:rPr>
        <w:t xml:space="preserve"> право </w:t>
      </w:r>
      <w:r w:rsidR="00E7217A" w:rsidRPr="00CE20FF">
        <w:rPr>
          <w:b/>
          <w:bCs/>
          <w:color w:val="000000"/>
          <w:sz w:val="28"/>
          <w:szCs w:val="28"/>
        </w:rPr>
        <w:t xml:space="preserve"> </w:t>
      </w:r>
    </w:p>
    <w:p w:rsidR="00E7217A" w:rsidRPr="00CE20FF" w:rsidRDefault="00ED176F" w:rsidP="00E7217A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7217A" w:rsidRPr="00F65D4F">
        <w:rPr>
          <w:b/>
          <w:sz w:val="28"/>
          <w:szCs w:val="28"/>
        </w:rPr>
        <w:t xml:space="preserve"> </w:t>
      </w:r>
      <w:r w:rsidR="00E7217A" w:rsidRPr="00CE20FF">
        <w:rPr>
          <w:b/>
          <w:sz w:val="28"/>
          <w:szCs w:val="28"/>
          <w:lang w:val="kk-KZ"/>
        </w:rPr>
        <w:t xml:space="preserve">курс, </w:t>
      </w:r>
      <w:r>
        <w:rPr>
          <w:b/>
          <w:sz w:val="28"/>
          <w:szCs w:val="28"/>
        </w:rPr>
        <w:t>магистратура</w:t>
      </w:r>
    </w:p>
    <w:p w:rsidR="00E7217A" w:rsidRPr="00CE20FF" w:rsidRDefault="00E7217A" w:rsidP="00E7217A">
      <w:pPr>
        <w:pStyle w:val="Default"/>
        <w:rPr>
          <w:sz w:val="28"/>
          <w:szCs w:val="28"/>
        </w:rPr>
      </w:pPr>
    </w:p>
    <w:p w:rsidR="00E7217A" w:rsidRPr="00CE20FF" w:rsidRDefault="00E7217A" w:rsidP="00E7217A">
      <w:pPr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Лектор: </w:t>
      </w:r>
    </w:p>
    <w:p w:rsidR="00E7217A" w:rsidRPr="00CE20FF" w:rsidRDefault="00ED176F" w:rsidP="00E721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Куаналиева</w:t>
      </w:r>
      <w:r w:rsidR="00E7217A" w:rsidRPr="00CE20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E7217A" w:rsidRPr="00CE20FF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="00E7217A" w:rsidRPr="00CE20FF">
        <w:rPr>
          <w:rFonts w:ascii="Times New Roman" w:hAnsi="Times New Roman" w:cs="Times New Roman"/>
          <w:sz w:val="28"/>
          <w:szCs w:val="28"/>
        </w:rPr>
        <w:t xml:space="preserve">., доцент кафедры Таможенного, финансового и экологического права, </w:t>
      </w:r>
      <w:proofErr w:type="spellStart"/>
      <w:r w:rsidR="00E7217A" w:rsidRPr="00CE20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7217A" w:rsidRPr="00CE20FF">
        <w:rPr>
          <w:rFonts w:ascii="Times New Roman" w:hAnsi="Times New Roman" w:cs="Times New Roman"/>
          <w:sz w:val="28"/>
          <w:szCs w:val="28"/>
        </w:rPr>
        <w:t>.: 320.</w:t>
      </w:r>
    </w:p>
    <w:p w:rsidR="00E7217A" w:rsidRPr="00CE20FF" w:rsidRDefault="00E7217A" w:rsidP="00E721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 xml:space="preserve">Преподаватель (практические, семинарские, лабораторные занятия): </w:t>
      </w:r>
    </w:p>
    <w:p w:rsidR="00ED176F" w:rsidRPr="00CE20FF" w:rsidRDefault="00ED176F" w:rsidP="00ED17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Куаналиева</w:t>
      </w:r>
      <w:r w:rsidRPr="00CE20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CE20FF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Pr="00CE20FF">
        <w:rPr>
          <w:rFonts w:ascii="Times New Roman" w:hAnsi="Times New Roman" w:cs="Times New Roman"/>
          <w:sz w:val="28"/>
          <w:szCs w:val="28"/>
        </w:rPr>
        <w:t xml:space="preserve">., доцент кафедры Таможенного, финансового и экологического права, </w:t>
      </w:r>
      <w:proofErr w:type="spellStart"/>
      <w:r w:rsidRPr="00CE20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E20FF">
        <w:rPr>
          <w:rFonts w:ascii="Times New Roman" w:hAnsi="Times New Roman" w:cs="Times New Roman"/>
          <w:sz w:val="28"/>
          <w:szCs w:val="28"/>
        </w:rPr>
        <w:t>.: 320.</w:t>
      </w:r>
    </w:p>
    <w:p w:rsidR="00ED176F" w:rsidRPr="00ED176F" w:rsidRDefault="00ED176F" w:rsidP="00E7217A">
      <w:pPr>
        <w:pStyle w:val="Default"/>
        <w:spacing w:line="368" w:lineRule="atLeast"/>
        <w:ind w:right="693" w:firstLine="720"/>
        <w:jc w:val="both"/>
        <w:rPr>
          <w:b/>
          <w:bCs/>
          <w:sz w:val="28"/>
          <w:szCs w:val="28"/>
        </w:rPr>
      </w:pPr>
    </w:p>
    <w:p w:rsidR="00E7217A" w:rsidRPr="00CE20FF" w:rsidRDefault="00E7217A" w:rsidP="00E7217A">
      <w:pPr>
        <w:pStyle w:val="Default"/>
        <w:spacing w:line="368" w:lineRule="atLeast"/>
        <w:ind w:right="693" w:firstLine="720"/>
        <w:jc w:val="both"/>
        <w:rPr>
          <w:b/>
          <w:bCs/>
          <w:sz w:val="28"/>
          <w:szCs w:val="28"/>
        </w:rPr>
      </w:pPr>
      <w:r w:rsidRPr="00CE20FF">
        <w:rPr>
          <w:b/>
          <w:bCs/>
          <w:sz w:val="28"/>
          <w:szCs w:val="28"/>
        </w:rPr>
        <w:t>Цель и задачи дисциплины</w:t>
      </w:r>
    </w:p>
    <w:p w:rsidR="00E7217A" w:rsidRPr="00CE20FF" w:rsidRDefault="00E7217A" w:rsidP="00E7217A">
      <w:pPr>
        <w:pStyle w:val="Default"/>
        <w:spacing w:line="368" w:lineRule="atLeast"/>
        <w:ind w:right="-92" w:firstLine="720"/>
        <w:jc w:val="both"/>
        <w:rPr>
          <w:sz w:val="28"/>
          <w:szCs w:val="28"/>
        </w:rPr>
      </w:pPr>
      <w:r w:rsidRPr="00CE20FF">
        <w:rPr>
          <w:b/>
          <w:bCs/>
          <w:sz w:val="28"/>
          <w:szCs w:val="28"/>
        </w:rPr>
        <w:t xml:space="preserve">Цель: </w:t>
      </w:r>
      <w:r w:rsidRPr="00CE20FF">
        <w:rPr>
          <w:sz w:val="28"/>
          <w:szCs w:val="28"/>
        </w:rPr>
        <w:t xml:space="preserve">На современном этапе экономического развития Казахстана велика роль и значение инвестиции, которые служат источником капитального строительства, создания новых основных фондов и необходимых материальных и духовных благ. Для эффективного привлечения инвестиций стало необходимым разработка правовых механизмов, по расширению возможностей инвестирования. Существует два взаимоисключающих подходов к проблеме инвестиционного права. Одни </w:t>
      </w:r>
      <w:r w:rsidRPr="00CE20FF">
        <w:rPr>
          <w:sz w:val="28"/>
          <w:szCs w:val="28"/>
        </w:rPr>
        <w:lastRenderedPageBreak/>
        <w:t xml:space="preserve">рассматривают его как уже сложившуюся самостоятельную отрасль, другие – как комплексную отрасль права. Иногда инвестиционное право характеризуют как зарождающуюся новую отрасль права. </w:t>
      </w:r>
      <w:proofErr w:type="gramStart"/>
      <w:r w:rsidRPr="00CE20FF">
        <w:rPr>
          <w:sz w:val="28"/>
          <w:szCs w:val="28"/>
        </w:rPr>
        <w:t>В предлагаемой учебной дисциплине рассматривается как относительно самостоятельная группа правовых нормы регулирующая специфические общественные отношения отличные от чисто гражданских, финансовых, административных, предпринимательских и других отношений.</w:t>
      </w:r>
      <w:proofErr w:type="gramEnd"/>
      <w:r w:rsidRPr="00CE20FF">
        <w:rPr>
          <w:sz w:val="28"/>
          <w:szCs w:val="28"/>
        </w:rPr>
        <w:t xml:space="preserve"> Именно своеобразие предмета правового регулирования инвестиционного права обуславливает появление данной дисциплины. Целью преподавания дисциплины инвестиционного права является изучение студентами инвестиционного права как самостоятельной отрасли права, выработанных в науке понятий, категорий, форм (механизмов) и объектов инвестирования. </w:t>
      </w:r>
    </w:p>
    <w:p w:rsidR="00E7217A" w:rsidRPr="00CE20FF" w:rsidRDefault="00E7217A" w:rsidP="00E7217A">
      <w:pPr>
        <w:pStyle w:val="Default"/>
        <w:tabs>
          <w:tab w:val="left" w:pos="9639"/>
        </w:tabs>
        <w:spacing w:line="368" w:lineRule="atLeast"/>
        <w:ind w:right="50" w:firstLine="720"/>
        <w:jc w:val="both"/>
        <w:rPr>
          <w:sz w:val="28"/>
          <w:szCs w:val="28"/>
        </w:rPr>
      </w:pPr>
      <w:r w:rsidRPr="00CE20FF">
        <w:rPr>
          <w:b/>
          <w:bCs/>
          <w:sz w:val="28"/>
          <w:szCs w:val="28"/>
        </w:rPr>
        <w:t>Задачи</w:t>
      </w:r>
      <w:r w:rsidRPr="00CE20FF">
        <w:rPr>
          <w:sz w:val="28"/>
          <w:szCs w:val="28"/>
        </w:rPr>
        <w:t xml:space="preserve">: определение правовых основ инвестиций в Республике Казахстан; изучение законодательных и нормативных актов РК,  регулирующих инвестиционные отношения; выявление особенностей осуществления деятельности иностранными инвесторами и национальными инвесторами; сравнительное изучение инвестиционного законодательства стран ближнего и дальнего зарубежья; изучение основ международно-правового регулирования иностранных инвестиций и международной системы страхования иностранных инвестиций. </w:t>
      </w:r>
    </w:p>
    <w:p w:rsidR="00E7217A" w:rsidRPr="00CE20FF" w:rsidRDefault="00E7217A" w:rsidP="00E7217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>Компетенции (результаты обучения):</w:t>
      </w:r>
      <w:r w:rsidRPr="00CE2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0FF">
        <w:rPr>
          <w:rFonts w:ascii="Times New Roman" w:hAnsi="Times New Roman" w:cs="Times New Roman"/>
          <w:sz w:val="28"/>
          <w:szCs w:val="28"/>
        </w:rPr>
        <w:t>Настоящая учебная дисциплина использует все традиционные методы преподавания: изучение специальной литературы и нормативных актов, решение задач, самостоятельная работа студентов; предусмотренная форма контроля знаний студентов – экзамен.</w:t>
      </w:r>
    </w:p>
    <w:p w:rsidR="00E7217A" w:rsidRPr="00CE20FF" w:rsidRDefault="00E7217A" w:rsidP="00E7217A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20FF">
        <w:rPr>
          <w:rFonts w:ascii="Times New Roman" w:hAnsi="Times New Roman" w:cs="Times New Roman"/>
          <w:b/>
          <w:sz w:val="28"/>
          <w:szCs w:val="28"/>
        </w:rPr>
        <w:t>Пререквизиты</w:t>
      </w:r>
      <w:proofErr w:type="spellEnd"/>
      <w:r w:rsidRPr="00CE20FF">
        <w:rPr>
          <w:rFonts w:ascii="Times New Roman" w:hAnsi="Times New Roman" w:cs="Times New Roman"/>
          <w:b/>
          <w:sz w:val="28"/>
          <w:szCs w:val="28"/>
        </w:rPr>
        <w:t>:</w:t>
      </w:r>
      <w:r w:rsidRPr="00CE20FF">
        <w:rPr>
          <w:rFonts w:ascii="Times New Roman" w:hAnsi="Times New Roman" w:cs="Times New Roman"/>
          <w:sz w:val="28"/>
          <w:szCs w:val="28"/>
        </w:rPr>
        <w:t xml:space="preserve"> Для изучения данного курса необходимо знание следующих предшествующих дисциплин: Теория государства и права; Конституционное право; Административное право; Гражданское право; Финансовое право.</w:t>
      </w:r>
    </w:p>
    <w:p w:rsidR="00E7217A" w:rsidRPr="00CE20FF" w:rsidRDefault="00E7217A" w:rsidP="00E7217A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20FF">
        <w:rPr>
          <w:rFonts w:ascii="Times New Roman" w:hAnsi="Times New Roman" w:cs="Times New Roman"/>
          <w:b/>
          <w:sz w:val="28"/>
          <w:szCs w:val="28"/>
        </w:rPr>
        <w:t>Постреквизиты</w:t>
      </w:r>
      <w:proofErr w:type="spellEnd"/>
      <w:r w:rsidRPr="00CE20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20FF">
        <w:rPr>
          <w:rFonts w:ascii="Times New Roman" w:hAnsi="Times New Roman" w:cs="Times New Roman"/>
          <w:bCs/>
          <w:sz w:val="28"/>
          <w:szCs w:val="28"/>
        </w:rPr>
        <w:t>В последующем предполагается изучение таких дисциплин, как: Предпринимательское право,</w:t>
      </w:r>
      <w:r w:rsidRPr="00CE20FF">
        <w:rPr>
          <w:rFonts w:ascii="Times New Roman" w:hAnsi="Times New Roman" w:cs="Times New Roman"/>
          <w:sz w:val="28"/>
          <w:szCs w:val="28"/>
        </w:rPr>
        <w:t xml:space="preserve"> Финансовое право, Налоговое право, </w:t>
      </w:r>
      <w:r w:rsidRPr="00CE20FF">
        <w:rPr>
          <w:rFonts w:ascii="Times New Roman" w:hAnsi="Times New Roman" w:cs="Times New Roman"/>
          <w:bCs/>
          <w:sz w:val="28"/>
          <w:szCs w:val="28"/>
        </w:rPr>
        <w:t>Бюджетное право.</w:t>
      </w:r>
    </w:p>
    <w:p w:rsidR="00E7217A" w:rsidRPr="00CE20FF" w:rsidRDefault="00E7217A" w:rsidP="00E7217A">
      <w:pPr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7A" w:rsidRPr="00CE20FF" w:rsidRDefault="00E7217A" w:rsidP="00E721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17A" w:rsidRPr="00CE20FF" w:rsidRDefault="00E7217A" w:rsidP="00E72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FF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CE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20FF">
        <w:rPr>
          <w:rFonts w:ascii="Times New Roman" w:hAnsi="Times New Roman" w:cs="Times New Roman"/>
          <w:b/>
          <w:sz w:val="28"/>
          <w:szCs w:val="28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"/>
        <w:gridCol w:w="5522"/>
        <w:gridCol w:w="916"/>
        <w:gridCol w:w="2057"/>
      </w:tblGrid>
      <w:tr w:rsidR="00E7217A" w:rsidRPr="00CE20FF" w:rsidTr="0079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E7217A" w:rsidRPr="00CE20FF" w:rsidTr="007912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1</w:t>
            </w:r>
          </w:p>
        </w:tc>
      </w:tr>
      <w:tr w:rsidR="00E7217A" w:rsidRPr="00CE20FF" w:rsidTr="0079126E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1.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инвестиции и инвестиционной деятельности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1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CE20F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Понятие инвестиции и инвестиционной 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rPr>
          <w:trHeight w:val="806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2.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Инвестиционное право в системе права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2.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Инвестиционное право в системе права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3.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Инвестиционно-правовые</w:t>
            </w:r>
            <w:proofErr w:type="spellEnd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 нормы и правоотношения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3.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Инвестиционно-правовые</w:t>
            </w:r>
            <w:proofErr w:type="spellEnd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 нормы и правоотношения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rPr>
          <w:trHeight w:val="24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D176F" w:rsidP="0079126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Понятия и особенности инвестиционной 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4.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Инвестиционные контракты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4.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Инвестиционные контракты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5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Правовые режимы инвестиций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5.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Правовые режимы инвестиций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D176F" w:rsidP="0079126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 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реферат на темы субъекты инвестиционных </w:t>
            </w:r>
            <w:proofErr w:type="spell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правоотношений</w:t>
            </w:r>
            <w:proofErr w:type="gram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иды</w:t>
            </w:r>
            <w:proofErr w:type="spellEnd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инвестиционных отношений, государство как субъект инвестиционных правоотношений, национальный и иностранные инвестор, международные организаций как субъекты инвестиционных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0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6.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государственной поддержки инвестиции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6.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Правовые основы государственной поддержки инвестиции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7.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Разрешение инвестиционных споров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Пракическое занятие 7.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Разрешение инвестиционных споров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D176F" w:rsidP="00ED176F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3.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Инвестиционное законодательство Республики Казахстан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0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Рубежный контроль 1. Письменная контрольная работа по темам 1-7 недели.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28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E7217A" w:rsidRPr="00CE20FF" w:rsidTr="007912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Лекция 8.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</w:t>
            </w:r>
            <w:proofErr w:type="spell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недропользование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Пракическое занятие 8.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</w:t>
            </w:r>
            <w:proofErr w:type="spellStart"/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недропользование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Лекция 9.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Нефть и газ как объекты инвестирования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Пракическое занятие 9.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Нефть и газ как объекты инвестирования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D176F" w:rsidP="00ED176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инвестирования в ценные бумаги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E7217A" w:rsidRPr="00CE20FF" w:rsidTr="0079126E">
        <w:trPr>
          <w:trHeight w:val="41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10.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Ценные бумаги как объект инвестиционных правоотношений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10.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Ценные бумаги как объект инвестиционных правоотношений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11.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Интеллектуальная собственность как объект инвестиционных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правоотношений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11.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 как объект инвестиционных правоотношений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D176F" w:rsidP="0079126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 xml:space="preserve"> 5.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презентация на тему Разрешение инвестиционных споров в международных арбитражных судах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12.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месторождений драгоценных металлов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12.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месторождений драгоценных металлов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13.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Международно-правовое регулирование инвестиции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13.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Международно-правовое регулирование инвестиции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14.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Роль международных организаций в развитии инвестиционных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14.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Роль международных организаций в развитии инвестиционных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15.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международных актов с законодательством Республики Казахстан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E7217A" w:rsidRPr="00CE20FF" w:rsidTr="0079126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Пракическое занятие 15.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международных актов с законодательством Республики Казахстан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>6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D176F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СРМ</w:t>
            </w:r>
            <w:r w:rsidR="00E7217A"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Реферат по темам </w:t>
            </w: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на выбор (Инвестиционные законы зарубежных стран правовой анализ)</w:t>
            </w:r>
            <w:r w:rsidRPr="00CE2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E7217A" w:rsidRPr="00CE20FF" w:rsidTr="0079126E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sz w:val="28"/>
                <w:szCs w:val="28"/>
              </w:rPr>
              <w:t>Рубежный контроль 1. Письменная контрольная работа по темам 8-15 недели.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28</w:t>
            </w:r>
          </w:p>
        </w:tc>
      </w:tr>
      <w:tr w:rsidR="00E7217A" w:rsidRPr="00CE20FF" w:rsidTr="0079126E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E7217A" w:rsidRPr="00CE20FF" w:rsidTr="0079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E7217A" w:rsidRPr="00CE20FF" w:rsidTr="0079126E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17A" w:rsidRPr="00CE20FF" w:rsidRDefault="00E7217A" w:rsidP="0079126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E20F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300</w:t>
            </w:r>
          </w:p>
        </w:tc>
      </w:tr>
    </w:tbl>
    <w:p w:rsidR="00E7217A" w:rsidRPr="00CE20FF" w:rsidRDefault="00E7217A" w:rsidP="00E7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17A" w:rsidRPr="00CE20FF" w:rsidRDefault="00E7217A" w:rsidP="00E7217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217A" w:rsidRPr="00CE20FF" w:rsidRDefault="00E7217A" w:rsidP="00E7217A">
      <w:pPr>
        <w:pStyle w:val="CM13"/>
        <w:spacing w:line="276" w:lineRule="atLeast"/>
        <w:jc w:val="center"/>
        <w:rPr>
          <w:sz w:val="28"/>
          <w:szCs w:val="28"/>
        </w:rPr>
      </w:pPr>
      <w:r w:rsidRPr="00CE20FF">
        <w:rPr>
          <w:b/>
          <w:bCs/>
          <w:sz w:val="28"/>
          <w:szCs w:val="28"/>
        </w:rPr>
        <w:t>Нормативно-правовые акты: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Конституция Республики Казахстан от 30 августа 1995 г. с изменениями и дополнениями от 7 ноября 1998г.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Закон Республики Казахстан «Об инвестициях» от 8 января 2003 года.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Гражданский Кодекс Республики Казахстан от 27 декабря 1994г. с изменениями и дополнениями.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Закон Республики Казахстан «О защите и поддержке частного предпринимательства» от 4 июня 1992г. с изменениями и дополнениями.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Указ Президента Республики Казахстан, имеющий силу закона «О хозяйственных товариществах» от 2 мая 1995г. с изменениями и дополнениями.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Налоговый кодекс «О налогах и других обязательных платежах в бюджет» от 21 марта 2001 г.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Закон Республики Казахстан «Об акционерных обществах», от 10 июля 1998 года.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>8.</w:t>
      </w:r>
      <w:r w:rsidRPr="00CE20FF">
        <w:rPr>
          <w:color w:val="auto"/>
          <w:sz w:val="28"/>
          <w:szCs w:val="28"/>
        </w:rPr>
        <w:tab/>
        <w:t xml:space="preserve">Положение о системе льгот и преференций и порядке их предоставления при заключении контрактов с инвесторами, утвержденное Указом Президента РК 5 апреля 1997г. </w:t>
      </w:r>
    </w:p>
    <w:p w:rsidR="00E7217A" w:rsidRPr="00CE20FF" w:rsidRDefault="00E7217A" w:rsidP="00E7217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>9.</w:t>
      </w:r>
      <w:r w:rsidRPr="00CE20FF">
        <w:rPr>
          <w:color w:val="auto"/>
          <w:sz w:val="28"/>
          <w:szCs w:val="28"/>
        </w:rPr>
        <w:tab/>
        <w:t xml:space="preserve">Указ Президента РК «Об утверждении перечня приоритетных секторов экономики РК для привлечения прямых отечественных и иностранных инвестиций» от 5 апреля 1997г. </w:t>
      </w:r>
    </w:p>
    <w:p w:rsidR="00E7217A" w:rsidRPr="00CE20FF" w:rsidRDefault="00E7217A" w:rsidP="00E7217A">
      <w:pPr>
        <w:pStyle w:val="Default"/>
        <w:jc w:val="both"/>
        <w:rPr>
          <w:color w:val="auto"/>
          <w:sz w:val="28"/>
          <w:szCs w:val="28"/>
        </w:rPr>
      </w:pPr>
    </w:p>
    <w:p w:rsidR="00E7217A" w:rsidRPr="00CE20FF" w:rsidRDefault="00E7217A" w:rsidP="00E7217A">
      <w:pPr>
        <w:pStyle w:val="CM6"/>
        <w:ind w:left="720" w:hanging="360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10.Инструкция Государственного комитета РК по инвестициям «Требования к инвестиционному проекту», утвержденная Постановлением Госкомитета от 28 марта 1997г. </w:t>
      </w:r>
    </w:p>
    <w:p w:rsidR="00E7217A" w:rsidRPr="00CE20FF" w:rsidRDefault="00E7217A" w:rsidP="00E7217A">
      <w:pPr>
        <w:pStyle w:val="CM6"/>
        <w:ind w:left="720" w:hanging="360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11.Инструкция о порядке приема заявок от инвесторов на получение льгот и преференций для реализации инвестиционных проектов в приоритетных секторах экономики, утвержденная Постановлением Госкомитета от 21 марта 1997г. </w:t>
      </w:r>
    </w:p>
    <w:p w:rsidR="00E7217A" w:rsidRPr="00CE20FF" w:rsidRDefault="00E7217A" w:rsidP="00E7217A">
      <w:pPr>
        <w:pStyle w:val="CM6"/>
        <w:spacing w:after="518"/>
        <w:ind w:left="720" w:hanging="360"/>
        <w:jc w:val="both"/>
        <w:rPr>
          <w:sz w:val="28"/>
          <w:szCs w:val="28"/>
        </w:rPr>
      </w:pPr>
      <w:r w:rsidRPr="00CE20FF">
        <w:rPr>
          <w:b/>
          <w:bCs/>
          <w:sz w:val="28"/>
          <w:szCs w:val="28"/>
        </w:rPr>
        <w:t>12.</w:t>
      </w:r>
      <w:r w:rsidRPr="00CE20FF">
        <w:rPr>
          <w:sz w:val="28"/>
          <w:szCs w:val="28"/>
        </w:rPr>
        <w:t xml:space="preserve">Рамочный контракт «О государственной поддержке и предоставлении мер стимулирования инвестору, осуществляющему деятельность в приоритетных секторах экономики РК», утвержденный Постановлением Госкомитета от 21 марта 1997г. </w:t>
      </w:r>
    </w:p>
    <w:p w:rsidR="00E7217A" w:rsidRPr="00CE20FF" w:rsidRDefault="00E7217A" w:rsidP="00E7217A">
      <w:pPr>
        <w:pStyle w:val="Default"/>
        <w:spacing w:after="228"/>
        <w:ind w:left="60"/>
        <w:jc w:val="both"/>
        <w:rPr>
          <w:color w:val="auto"/>
          <w:sz w:val="28"/>
          <w:szCs w:val="28"/>
        </w:rPr>
      </w:pPr>
      <w:r w:rsidRPr="00CE20FF">
        <w:rPr>
          <w:b/>
          <w:bCs/>
          <w:color w:val="auto"/>
          <w:sz w:val="28"/>
          <w:szCs w:val="28"/>
        </w:rPr>
        <w:lastRenderedPageBreak/>
        <w:t xml:space="preserve">Основная литература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>Сулейменов М. К. Сборник статей ВШП «</w:t>
      </w:r>
      <w:proofErr w:type="spellStart"/>
      <w:r w:rsidRPr="00CE20FF">
        <w:rPr>
          <w:color w:val="auto"/>
          <w:sz w:val="28"/>
          <w:szCs w:val="28"/>
        </w:rPr>
        <w:t>Адилет</w:t>
      </w:r>
      <w:proofErr w:type="spellEnd"/>
      <w:r w:rsidRPr="00CE20FF">
        <w:rPr>
          <w:color w:val="auto"/>
          <w:sz w:val="28"/>
          <w:szCs w:val="28"/>
        </w:rPr>
        <w:t xml:space="preserve">», сб.6, С.6.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Оспанов</w:t>
      </w:r>
      <w:proofErr w:type="spellEnd"/>
      <w:r w:rsidRPr="00CE20FF">
        <w:rPr>
          <w:color w:val="auto"/>
          <w:sz w:val="28"/>
          <w:szCs w:val="28"/>
        </w:rPr>
        <w:t xml:space="preserve"> М. Т., </w:t>
      </w:r>
      <w:proofErr w:type="spellStart"/>
      <w:r w:rsidRPr="00CE20FF">
        <w:rPr>
          <w:color w:val="auto"/>
          <w:sz w:val="28"/>
          <w:szCs w:val="28"/>
        </w:rPr>
        <w:t>Мухамбетов</w:t>
      </w:r>
      <w:proofErr w:type="spellEnd"/>
      <w:r w:rsidRPr="00CE20FF">
        <w:rPr>
          <w:color w:val="auto"/>
          <w:sz w:val="28"/>
          <w:szCs w:val="28"/>
        </w:rPr>
        <w:t xml:space="preserve"> Т. И. Иностранный капитал и инвестиции: вопросы теории, практики привлечения и использования. </w:t>
      </w:r>
      <w:proofErr w:type="spellStart"/>
      <w:r w:rsidRPr="00CE20FF">
        <w:rPr>
          <w:color w:val="auto"/>
          <w:sz w:val="28"/>
          <w:szCs w:val="28"/>
        </w:rPr>
        <w:t>Алматы</w:t>
      </w:r>
      <w:proofErr w:type="spellEnd"/>
      <w:r w:rsidRPr="00CE20FF">
        <w:rPr>
          <w:color w:val="auto"/>
          <w:sz w:val="28"/>
          <w:szCs w:val="28"/>
        </w:rPr>
        <w:t xml:space="preserve">, 1997.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Сейтказиева</w:t>
      </w:r>
      <w:proofErr w:type="spellEnd"/>
      <w:r w:rsidRPr="00CE20FF">
        <w:rPr>
          <w:color w:val="auto"/>
          <w:sz w:val="28"/>
          <w:szCs w:val="28"/>
        </w:rPr>
        <w:t xml:space="preserve"> А.М., </w:t>
      </w:r>
      <w:proofErr w:type="spellStart"/>
      <w:r w:rsidRPr="00CE20FF">
        <w:rPr>
          <w:color w:val="auto"/>
          <w:sz w:val="28"/>
          <w:szCs w:val="28"/>
        </w:rPr>
        <w:t>Байкадамова</w:t>
      </w:r>
      <w:proofErr w:type="spellEnd"/>
      <w:r w:rsidRPr="00CE20FF">
        <w:rPr>
          <w:color w:val="auto"/>
          <w:sz w:val="28"/>
          <w:szCs w:val="28"/>
        </w:rPr>
        <w:t xml:space="preserve"> А.Б., </w:t>
      </w:r>
      <w:proofErr w:type="spellStart"/>
      <w:r w:rsidRPr="00CE20FF">
        <w:rPr>
          <w:color w:val="auto"/>
          <w:sz w:val="28"/>
          <w:szCs w:val="28"/>
        </w:rPr>
        <w:t>Сариева</w:t>
      </w:r>
      <w:proofErr w:type="spellEnd"/>
      <w:r w:rsidRPr="00CE20FF">
        <w:rPr>
          <w:color w:val="auto"/>
          <w:sz w:val="28"/>
          <w:szCs w:val="28"/>
        </w:rPr>
        <w:t xml:space="preserve"> Ж.И. Инвестиционная деятельность предприятия. </w:t>
      </w:r>
      <w:proofErr w:type="spellStart"/>
      <w:r w:rsidRPr="00CE20FF">
        <w:rPr>
          <w:color w:val="auto"/>
          <w:sz w:val="28"/>
          <w:szCs w:val="28"/>
        </w:rPr>
        <w:t>Алматы</w:t>
      </w:r>
      <w:proofErr w:type="spellEnd"/>
      <w:r w:rsidRPr="00CE20FF">
        <w:rPr>
          <w:color w:val="auto"/>
          <w:sz w:val="28"/>
          <w:szCs w:val="28"/>
        </w:rPr>
        <w:t xml:space="preserve">, 1999, С.75.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Сулейменов М. К. Право и собственность РК. </w:t>
      </w:r>
      <w:proofErr w:type="spellStart"/>
      <w:r w:rsidRPr="00CE20FF">
        <w:rPr>
          <w:color w:val="auto"/>
          <w:sz w:val="28"/>
          <w:szCs w:val="28"/>
        </w:rPr>
        <w:t>Алматы</w:t>
      </w:r>
      <w:proofErr w:type="spellEnd"/>
      <w:r w:rsidRPr="00CE20FF">
        <w:rPr>
          <w:color w:val="auto"/>
          <w:sz w:val="28"/>
          <w:szCs w:val="28"/>
        </w:rPr>
        <w:t xml:space="preserve">, 1998, с.14-27.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Богатырев</w:t>
      </w:r>
      <w:proofErr w:type="spellEnd"/>
      <w:r w:rsidRPr="00CE20FF">
        <w:rPr>
          <w:color w:val="auto"/>
          <w:sz w:val="28"/>
          <w:szCs w:val="28"/>
        </w:rPr>
        <w:t xml:space="preserve"> А. Г. Инвестиционное право, С.10.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Богатырев</w:t>
      </w:r>
      <w:proofErr w:type="spellEnd"/>
      <w:r w:rsidRPr="00CE20FF">
        <w:rPr>
          <w:color w:val="auto"/>
          <w:sz w:val="28"/>
          <w:szCs w:val="28"/>
        </w:rPr>
        <w:t xml:space="preserve"> А.Г. -Инвестиционное право. М.: «Российское право», 1992.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Гитман</w:t>
      </w:r>
      <w:proofErr w:type="spellEnd"/>
      <w:r w:rsidRPr="00CE20FF">
        <w:rPr>
          <w:color w:val="auto"/>
          <w:sz w:val="28"/>
          <w:szCs w:val="28"/>
        </w:rPr>
        <w:t xml:space="preserve"> Лоренс Дж., </w:t>
      </w:r>
      <w:proofErr w:type="spellStart"/>
      <w:r w:rsidRPr="00CE20FF">
        <w:rPr>
          <w:color w:val="auto"/>
          <w:sz w:val="28"/>
          <w:szCs w:val="28"/>
        </w:rPr>
        <w:t>Джонк</w:t>
      </w:r>
      <w:proofErr w:type="spellEnd"/>
      <w:r w:rsidRPr="00CE20FF">
        <w:rPr>
          <w:color w:val="auto"/>
          <w:sz w:val="28"/>
          <w:szCs w:val="28"/>
        </w:rPr>
        <w:t xml:space="preserve"> Майкл Д. - Основы инвестирования</w:t>
      </w:r>
      <w:proofErr w:type="gramStart"/>
      <w:r w:rsidRPr="00CE20FF">
        <w:rPr>
          <w:color w:val="auto"/>
          <w:sz w:val="28"/>
          <w:szCs w:val="28"/>
        </w:rPr>
        <w:t>.</w:t>
      </w:r>
      <w:proofErr w:type="gramEnd"/>
      <w:r w:rsidRPr="00CE20FF">
        <w:rPr>
          <w:color w:val="auto"/>
          <w:sz w:val="28"/>
          <w:szCs w:val="28"/>
        </w:rPr>
        <w:t>/</w:t>
      </w:r>
      <w:proofErr w:type="gramStart"/>
      <w:r w:rsidRPr="00CE20FF">
        <w:rPr>
          <w:color w:val="auto"/>
          <w:sz w:val="28"/>
          <w:szCs w:val="28"/>
        </w:rPr>
        <w:t>п</w:t>
      </w:r>
      <w:proofErr w:type="gramEnd"/>
      <w:r w:rsidRPr="00CE20FF">
        <w:rPr>
          <w:color w:val="auto"/>
          <w:sz w:val="28"/>
          <w:szCs w:val="28"/>
        </w:rPr>
        <w:t xml:space="preserve">ер. с </w:t>
      </w:r>
      <w:proofErr w:type="spellStart"/>
      <w:r w:rsidRPr="00CE20FF">
        <w:rPr>
          <w:color w:val="auto"/>
          <w:sz w:val="28"/>
          <w:szCs w:val="28"/>
        </w:rPr>
        <w:t>анг</w:t>
      </w:r>
      <w:proofErr w:type="spellEnd"/>
      <w:r w:rsidRPr="00CE20FF">
        <w:rPr>
          <w:color w:val="auto"/>
          <w:sz w:val="28"/>
          <w:szCs w:val="28"/>
        </w:rPr>
        <w:t xml:space="preserve">./: Издательство «Дело», 1997. 10.Балобанов И.Т. -Основы финансового менеджмента. Как управлять капиталом. М.: «Финансы и статистика», 1995.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Кулагин П.И. -Правовое регулирование иностранных капиталовложений в развивающихся странах. М., 1991.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CE20FF">
        <w:rPr>
          <w:sz w:val="28"/>
          <w:szCs w:val="28"/>
        </w:rPr>
        <w:t>Линдерт</w:t>
      </w:r>
      <w:proofErr w:type="spellEnd"/>
      <w:r w:rsidRPr="00CE20FF">
        <w:rPr>
          <w:sz w:val="28"/>
          <w:szCs w:val="28"/>
        </w:rPr>
        <w:t xml:space="preserve"> П.Х. -Экономика мирохозяйственных связей. /Пер. с </w:t>
      </w:r>
      <w:proofErr w:type="spellStart"/>
      <w:r w:rsidRPr="00CE20FF">
        <w:rPr>
          <w:sz w:val="28"/>
          <w:szCs w:val="28"/>
        </w:rPr>
        <w:t>анг</w:t>
      </w:r>
      <w:proofErr w:type="spellEnd"/>
      <w:r w:rsidRPr="00CE20FF">
        <w:rPr>
          <w:sz w:val="28"/>
          <w:szCs w:val="28"/>
        </w:rPr>
        <w:t xml:space="preserve">/. М.: </w:t>
      </w:r>
    </w:p>
    <w:p w:rsidR="00E7217A" w:rsidRPr="00CE20FF" w:rsidRDefault="00E7217A" w:rsidP="00E7217A">
      <w:pPr>
        <w:pStyle w:val="Default"/>
        <w:spacing w:line="323" w:lineRule="atLeast"/>
        <w:ind w:right="1578" w:firstLine="360"/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«Издательская группа «Прогресс»» </w:t>
      </w:r>
      <w:proofErr w:type="spellStart"/>
      <w:r w:rsidRPr="00CE20FF">
        <w:rPr>
          <w:color w:val="auto"/>
          <w:sz w:val="28"/>
          <w:szCs w:val="28"/>
        </w:rPr>
        <w:t>Универс</w:t>
      </w:r>
      <w:proofErr w:type="spellEnd"/>
      <w:r w:rsidRPr="00CE20FF">
        <w:rPr>
          <w:color w:val="auto"/>
          <w:sz w:val="28"/>
          <w:szCs w:val="28"/>
        </w:rPr>
        <w:t xml:space="preserve">., 1992.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color w:val="auto"/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Бюс</w:t>
      </w:r>
      <w:proofErr w:type="spellEnd"/>
      <w:r w:rsidRPr="00CE20FF">
        <w:rPr>
          <w:color w:val="auto"/>
          <w:sz w:val="28"/>
          <w:szCs w:val="28"/>
        </w:rPr>
        <w:t xml:space="preserve"> В., </w:t>
      </w:r>
      <w:proofErr w:type="spellStart"/>
      <w:r w:rsidRPr="00CE20FF">
        <w:rPr>
          <w:color w:val="auto"/>
          <w:sz w:val="28"/>
          <w:szCs w:val="28"/>
        </w:rPr>
        <w:t>Лизенфельд</w:t>
      </w:r>
      <w:proofErr w:type="spellEnd"/>
      <w:r w:rsidRPr="00CE20FF">
        <w:rPr>
          <w:color w:val="auto"/>
          <w:sz w:val="28"/>
          <w:szCs w:val="28"/>
        </w:rPr>
        <w:t xml:space="preserve"> Г. и др. </w:t>
      </w:r>
      <w:proofErr w:type="gramStart"/>
      <w:r w:rsidRPr="00CE20FF">
        <w:rPr>
          <w:color w:val="auto"/>
          <w:sz w:val="28"/>
          <w:szCs w:val="28"/>
        </w:rPr>
        <w:t>-С</w:t>
      </w:r>
      <w:proofErr w:type="gramEnd"/>
      <w:r w:rsidRPr="00CE20FF">
        <w:rPr>
          <w:color w:val="auto"/>
          <w:sz w:val="28"/>
          <w:szCs w:val="28"/>
        </w:rPr>
        <w:t xml:space="preserve">делки с заграницей. /Пер. с </w:t>
      </w:r>
      <w:proofErr w:type="gramStart"/>
      <w:r w:rsidRPr="00CE20FF">
        <w:rPr>
          <w:color w:val="auto"/>
          <w:sz w:val="28"/>
          <w:szCs w:val="28"/>
        </w:rPr>
        <w:t>нем</w:t>
      </w:r>
      <w:proofErr w:type="gramEnd"/>
      <w:r w:rsidRPr="00CE20FF">
        <w:rPr>
          <w:color w:val="auto"/>
          <w:sz w:val="28"/>
          <w:szCs w:val="28"/>
        </w:rPr>
        <w:t>./. Издательство «</w:t>
      </w:r>
      <w:proofErr w:type="spellStart"/>
      <w:r w:rsidRPr="00CE20FF">
        <w:rPr>
          <w:color w:val="auto"/>
          <w:sz w:val="28"/>
          <w:szCs w:val="28"/>
        </w:rPr>
        <w:t>Банкакадемия</w:t>
      </w:r>
      <w:proofErr w:type="spellEnd"/>
      <w:r w:rsidRPr="00CE20FF">
        <w:rPr>
          <w:color w:val="auto"/>
          <w:sz w:val="28"/>
          <w:szCs w:val="28"/>
        </w:rPr>
        <w:t xml:space="preserve">» Франкфурт-на-Майне, 1994.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Долан</w:t>
      </w:r>
      <w:proofErr w:type="spellEnd"/>
      <w:r w:rsidRPr="00CE20FF">
        <w:rPr>
          <w:color w:val="auto"/>
          <w:sz w:val="28"/>
          <w:szCs w:val="28"/>
        </w:rPr>
        <w:t xml:space="preserve"> Э.Д., </w:t>
      </w:r>
      <w:proofErr w:type="spellStart"/>
      <w:r w:rsidRPr="00CE20FF">
        <w:rPr>
          <w:color w:val="auto"/>
          <w:sz w:val="28"/>
          <w:szCs w:val="28"/>
        </w:rPr>
        <w:t>Кэмпбелл</w:t>
      </w:r>
      <w:proofErr w:type="spellEnd"/>
      <w:r w:rsidRPr="00CE20FF">
        <w:rPr>
          <w:color w:val="auto"/>
          <w:sz w:val="28"/>
          <w:szCs w:val="28"/>
        </w:rPr>
        <w:t xml:space="preserve"> К.Д., </w:t>
      </w:r>
      <w:proofErr w:type="spellStart"/>
      <w:r w:rsidRPr="00CE20FF">
        <w:rPr>
          <w:color w:val="auto"/>
          <w:sz w:val="28"/>
          <w:szCs w:val="28"/>
        </w:rPr>
        <w:t>Кэмпбелл</w:t>
      </w:r>
      <w:proofErr w:type="spellEnd"/>
      <w:r w:rsidRPr="00CE20FF">
        <w:rPr>
          <w:color w:val="auto"/>
          <w:sz w:val="28"/>
          <w:szCs w:val="28"/>
        </w:rPr>
        <w:t xml:space="preserve"> Р.Д. -Деньги, банковское дело и  </w:t>
      </w:r>
      <w:r w:rsidRPr="00CE20FF">
        <w:rPr>
          <w:sz w:val="28"/>
          <w:szCs w:val="28"/>
        </w:rPr>
        <w:t xml:space="preserve">денежно-кредитная политика. /Пер. с англ./. Москва-Ленинград, 1991.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Банковское дело. /Под ред. </w:t>
      </w:r>
      <w:proofErr w:type="spellStart"/>
      <w:r w:rsidRPr="00CE20FF">
        <w:rPr>
          <w:sz w:val="28"/>
          <w:szCs w:val="28"/>
        </w:rPr>
        <w:t>Бабичевой</w:t>
      </w:r>
      <w:proofErr w:type="spellEnd"/>
      <w:r w:rsidRPr="00CE20FF">
        <w:rPr>
          <w:sz w:val="28"/>
          <w:szCs w:val="28"/>
        </w:rPr>
        <w:t xml:space="preserve"> Ю.А./. М.: «Экономика», 1994.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sz w:val="28"/>
          <w:szCs w:val="28"/>
        </w:rPr>
        <w:t xml:space="preserve">Кучер Б.И. -Международно-экономический правопорядок. Киев, 1988.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proofErr w:type="spellStart"/>
      <w:r w:rsidRPr="00CE20FF">
        <w:rPr>
          <w:sz w:val="28"/>
          <w:szCs w:val="28"/>
        </w:rPr>
        <w:t>Саттарова</w:t>
      </w:r>
      <w:proofErr w:type="spellEnd"/>
      <w:r w:rsidRPr="00CE20FF">
        <w:rPr>
          <w:sz w:val="28"/>
          <w:szCs w:val="28"/>
        </w:rPr>
        <w:t xml:space="preserve"> Г.С. -Право и иностранные инвестиции в Республике Казахстан // Многостороннее международно-правовое регулирование иностранных инвестиций. </w:t>
      </w:r>
      <w:proofErr w:type="spellStart"/>
      <w:r w:rsidRPr="00CE20FF">
        <w:rPr>
          <w:sz w:val="28"/>
          <w:szCs w:val="28"/>
        </w:rPr>
        <w:t>Алматы</w:t>
      </w:r>
      <w:proofErr w:type="spellEnd"/>
      <w:r w:rsidRPr="00CE20FF">
        <w:rPr>
          <w:sz w:val="28"/>
          <w:szCs w:val="28"/>
        </w:rPr>
        <w:t>: «</w:t>
      </w:r>
      <w:proofErr w:type="spellStart"/>
      <w:r w:rsidRPr="00CE20FF">
        <w:rPr>
          <w:sz w:val="28"/>
          <w:szCs w:val="28"/>
        </w:rPr>
        <w:t>Жет</w:t>
      </w:r>
      <w:proofErr w:type="gramStart"/>
      <w:r w:rsidRPr="00CE20FF">
        <w:rPr>
          <w:sz w:val="28"/>
          <w:szCs w:val="28"/>
        </w:rPr>
        <w:t>i</w:t>
      </w:r>
      <w:proofErr w:type="spellEnd"/>
      <w:proofErr w:type="gramEnd"/>
      <w:r w:rsidRPr="00CE20FF">
        <w:rPr>
          <w:sz w:val="28"/>
          <w:szCs w:val="28"/>
        </w:rPr>
        <w:t xml:space="preserve"> </w:t>
      </w:r>
      <w:proofErr w:type="spellStart"/>
      <w:r w:rsidRPr="00CE20FF">
        <w:rPr>
          <w:sz w:val="28"/>
          <w:szCs w:val="28"/>
        </w:rPr>
        <w:t>Жаргы</w:t>
      </w:r>
      <w:proofErr w:type="spellEnd"/>
      <w:r w:rsidRPr="00CE20FF">
        <w:rPr>
          <w:sz w:val="28"/>
          <w:szCs w:val="28"/>
        </w:rPr>
        <w:t xml:space="preserve">», 2007.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Смирнов А.А. -Лизинговые операции. М., 2005.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Богуславский М.М. -Иностранные инвестиции//Как </w:t>
      </w:r>
      <w:proofErr w:type="gramStart"/>
      <w:r w:rsidRPr="00CE20FF">
        <w:rPr>
          <w:color w:val="auto"/>
          <w:sz w:val="28"/>
          <w:szCs w:val="28"/>
        </w:rPr>
        <w:t>устранить</w:t>
      </w:r>
      <w:proofErr w:type="gramEnd"/>
      <w:r w:rsidRPr="00CE20FF">
        <w:rPr>
          <w:color w:val="auto"/>
          <w:sz w:val="28"/>
          <w:szCs w:val="28"/>
        </w:rPr>
        <w:t xml:space="preserve"> и уменьшит риски. М., 2003.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color w:val="auto"/>
          <w:sz w:val="28"/>
          <w:szCs w:val="28"/>
        </w:rPr>
        <w:t>Управление инвестициями. /</w:t>
      </w:r>
      <w:proofErr w:type="spellStart"/>
      <w:r w:rsidRPr="00CE20FF">
        <w:rPr>
          <w:color w:val="auto"/>
          <w:sz w:val="28"/>
          <w:szCs w:val="28"/>
        </w:rPr>
        <w:t>Шеремет</w:t>
      </w:r>
      <w:proofErr w:type="spellEnd"/>
      <w:r w:rsidRPr="00CE20FF">
        <w:rPr>
          <w:color w:val="auto"/>
          <w:sz w:val="28"/>
          <w:szCs w:val="28"/>
        </w:rPr>
        <w:t xml:space="preserve"> В.В., </w:t>
      </w:r>
      <w:proofErr w:type="spellStart"/>
      <w:r w:rsidRPr="00CE20FF">
        <w:rPr>
          <w:color w:val="auto"/>
          <w:sz w:val="28"/>
          <w:szCs w:val="28"/>
        </w:rPr>
        <w:t>Павлюченко</w:t>
      </w:r>
      <w:proofErr w:type="spellEnd"/>
      <w:r w:rsidRPr="00CE20FF">
        <w:rPr>
          <w:color w:val="auto"/>
          <w:sz w:val="28"/>
          <w:szCs w:val="28"/>
        </w:rPr>
        <w:t xml:space="preserve"> В.М., Шапиро В.Д. и др./ В 2-х томах. М.: «Высшая школа», 2002.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proofErr w:type="spellStart"/>
      <w:r w:rsidRPr="00CE20FF">
        <w:rPr>
          <w:color w:val="auto"/>
          <w:sz w:val="28"/>
          <w:szCs w:val="28"/>
        </w:rPr>
        <w:t>Карагусов</w:t>
      </w:r>
      <w:proofErr w:type="spellEnd"/>
      <w:r w:rsidRPr="00CE20FF">
        <w:rPr>
          <w:color w:val="auto"/>
          <w:sz w:val="28"/>
          <w:szCs w:val="28"/>
        </w:rPr>
        <w:t xml:space="preserve"> Ф., </w:t>
      </w:r>
      <w:proofErr w:type="spellStart"/>
      <w:r w:rsidRPr="00CE20FF">
        <w:rPr>
          <w:color w:val="auto"/>
          <w:sz w:val="28"/>
          <w:szCs w:val="28"/>
        </w:rPr>
        <w:t>Асильбеков</w:t>
      </w:r>
      <w:proofErr w:type="spellEnd"/>
      <w:r w:rsidRPr="00CE20FF">
        <w:rPr>
          <w:color w:val="auto"/>
          <w:sz w:val="28"/>
          <w:szCs w:val="28"/>
        </w:rPr>
        <w:t xml:space="preserve"> А. -Инвестиционные советники на рынке ценных бумаг Казахстана. </w:t>
      </w:r>
      <w:proofErr w:type="spellStart"/>
      <w:r w:rsidRPr="00CE20FF">
        <w:rPr>
          <w:color w:val="auto"/>
          <w:sz w:val="28"/>
          <w:szCs w:val="28"/>
        </w:rPr>
        <w:t>Алматы</w:t>
      </w:r>
      <w:proofErr w:type="spellEnd"/>
      <w:r w:rsidRPr="00CE20FF">
        <w:rPr>
          <w:color w:val="auto"/>
          <w:sz w:val="28"/>
          <w:szCs w:val="28"/>
        </w:rPr>
        <w:t>: «</w:t>
      </w:r>
      <w:proofErr w:type="spellStart"/>
      <w:r w:rsidRPr="00CE20FF">
        <w:rPr>
          <w:color w:val="auto"/>
          <w:sz w:val="28"/>
          <w:szCs w:val="28"/>
        </w:rPr>
        <w:t>Каржы-Каражат</w:t>
      </w:r>
      <w:proofErr w:type="spellEnd"/>
      <w:r w:rsidRPr="00CE20FF">
        <w:rPr>
          <w:color w:val="auto"/>
          <w:sz w:val="28"/>
          <w:szCs w:val="28"/>
        </w:rPr>
        <w:t xml:space="preserve">», 2008. </w:t>
      </w:r>
    </w:p>
    <w:p w:rsidR="00E7217A" w:rsidRPr="00CE20FF" w:rsidRDefault="00E7217A" w:rsidP="00E7217A">
      <w:pPr>
        <w:pStyle w:val="Default"/>
        <w:numPr>
          <w:ilvl w:val="0"/>
          <w:numId w:val="2"/>
        </w:numPr>
        <w:spacing w:line="323" w:lineRule="atLeast"/>
        <w:ind w:right="50" w:firstLine="142"/>
        <w:jc w:val="both"/>
        <w:rPr>
          <w:sz w:val="28"/>
          <w:szCs w:val="28"/>
        </w:rPr>
      </w:pPr>
      <w:r w:rsidRPr="00CE20FF">
        <w:rPr>
          <w:color w:val="auto"/>
          <w:sz w:val="28"/>
          <w:szCs w:val="28"/>
        </w:rPr>
        <w:t xml:space="preserve">Инвестиции и инновации. /Словарь-справочник/ под ред. Вора М.З., Денисова А.Ю. М., 2008. </w:t>
      </w:r>
    </w:p>
    <w:p w:rsidR="00E7217A" w:rsidRPr="00CE20FF" w:rsidRDefault="00E7217A" w:rsidP="00E7217A">
      <w:pPr>
        <w:pStyle w:val="CM13"/>
        <w:ind w:firstLine="360"/>
        <w:jc w:val="both"/>
        <w:rPr>
          <w:b/>
          <w:bCs/>
          <w:sz w:val="28"/>
          <w:szCs w:val="28"/>
        </w:rPr>
      </w:pPr>
    </w:p>
    <w:p w:rsidR="00E7217A" w:rsidRPr="00CE20FF" w:rsidRDefault="00E7217A" w:rsidP="00E7217A">
      <w:pPr>
        <w:pStyle w:val="CM13"/>
        <w:ind w:firstLine="360"/>
        <w:jc w:val="both"/>
        <w:rPr>
          <w:b/>
          <w:bCs/>
          <w:sz w:val="28"/>
          <w:szCs w:val="28"/>
        </w:rPr>
      </w:pPr>
      <w:r w:rsidRPr="00CE20FF">
        <w:rPr>
          <w:b/>
          <w:bCs/>
          <w:sz w:val="28"/>
          <w:szCs w:val="28"/>
        </w:rPr>
        <w:t xml:space="preserve">Дополнительная литература: </w:t>
      </w:r>
    </w:p>
    <w:p w:rsidR="00E7217A" w:rsidRPr="00CE20FF" w:rsidRDefault="00E7217A" w:rsidP="00E7217A">
      <w:pPr>
        <w:pStyle w:val="Default"/>
        <w:jc w:val="both"/>
        <w:rPr>
          <w:sz w:val="28"/>
          <w:szCs w:val="28"/>
        </w:rPr>
      </w:pPr>
    </w:p>
    <w:p w:rsidR="00E7217A" w:rsidRPr="00CE20FF" w:rsidRDefault="00E7217A" w:rsidP="00E7217A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CE20FF">
        <w:rPr>
          <w:color w:val="auto"/>
          <w:sz w:val="28"/>
          <w:szCs w:val="28"/>
        </w:rPr>
        <w:t>Зыкин И.С. -Договор во внешнеэкономической деятельности. М.:</w:t>
      </w:r>
      <w:r w:rsidRPr="00CE20FF">
        <w:rPr>
          <w:color w:val="auto"/>
          <w:sz w:val="28"/>
          <w:szCs w:val="28"/>
        </w:rPr>
        <w:br/>
        <w:t>«Международные отношения», 1999.</w:t>
      </w:r>
      <w:r w:rsidRPr="00CE20FF">
        <w:rPr>
          <w:color w:val="auto"/>
          <w:sz w:val="28"/>
          <w:szCs w:val="28"/>
        </w:rPr>
        <w:br/>
        <w:t>2.    Богуславский М.М. -Международное частное право. М.: «Международные</w:t>
      </w:r>
      <w:r w:rsidRPr="00CE20FF">
        <w:rPr>
          <w:color w:val="auto"/>
          <w:sz w:val="28"/>
          <w:szCs w:val="28"/>
        </w:rPr>
        <w:br/>
        <w:t xml:space="preserve">отношения», 1994. </w:t>
      </w:r>
      <w:r w:rsidRPr="00CE20FF">
        <w:rPr>
          <w:color w:val="auto"/>
          <w:sz w:val="28"/>
          <w:szCs w:val="28"/>
        </w:rPr>
        <w:br/>
      </w:r>
      <w:r w:rsidRPr="00CE20FF">
        <w:rPr>
          <w:color w:val="auto"/>
          <w:sz w:val="28"/>
          <w:szCs w:val="28"/>
        </w:rPr>
        <w:lastRenderedPageBreak/>
        <w:t xml:space="preserve">3.   Зыкин И.С. -Внешнеэкономические операции: право и практика. М.: </w:t>
      </w:r>
      <w:r w:rsidRPr="00CE20FF">
        <w:rPr>
          <w:color w:val="auto"/>
          <w:sz w:val="28"/>
          <w:szCs w:val="28"/>
        </w:rPr>
        <w:br/>
        <w:t>«Международные отношения», 1994.</w:t>
      </w:r>
    </w:p>
    <w:p w:rsidR="00E843A3" w:rsidRDefault="00E7217A" w:rsidP="00E7217A">
      <w:pPr>
        <w:rPr>
          <w:rFonts w:ascii="Times New Roman" w:hAnsi="Times New Roman" w:cs="Times New Roman"/>
          <w:lang w:val="kk-KZ"/>
        </w:rPr>
      </w:pPr>
      <w:r w:rsidRPr="00ED176F">
        <w:rPr>
          <w:rFonts w:ascii="Times New Roman" w:hAnsi="Times New Roman" w:cs="Times New Roman"/>
          <w:sz w:val="28"/>
          <w:szCs w:val="28"/>
        </w:rPr>
        <w:t>4. Предпринимательское право. Курс лекций. /Под ред. Клейн Н.И. М.:</w:t>
      </w:r>
      <w:r w:rsidRPr="00ED176F">
        <w:rPr>
          <w:rFonts w:ascii="Times New Roman" w:hAnsi="Times New Roman" w:cs="Times New Roman"/>
          <w:sz w:val="28"/>
          <w:szCs w:val="28"/>
        </w:rPr>
        <w:br/>
        <w:t>«Юридическая литература», 2003.</w:t>
      </w:r>
      <w:r w:rsidRPr="00ED176F">
        <w:rPr>
          <w:rFonts w:ascii="Times New Roman" w:hAnsi="Times New Roman" w:cs="Times New Roman"/>
          <w:sz w:val="28"/>
          <w:szCs w:val="28"/>
        </w:rPr>
        <w:br/>
      </w:r>
    </w:p>
    <w:p w:rsidR="00ED176F" w:rsidRDefault="00ED176F" w:rsidP="00E7217A">
      <w:pPr>
        <w:rPr>
          <w:rFonts w:ascii="Times New Roman" w:hAnsi="Times New Roman" w:cs="Times New Roman"/>
          <w:lang w:val="kk-KZ"/>
        </w:rPr>
      </w:pPr>
    </w:p>
    <w:p w:rsidR="00ED176F" w:rsidRDefault="00ED176F" w:rsidP="00ED176F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 w:eastAsia="ko-KR"/>
        </w:rPr>
        <w:t>Зав Кафедры</w:t>
      </w:r>
      <w:r>
        <w:rPr>
          <w:rFonts w:ascii="Times New Roman" w:hAnsi="Times New Roman"/>
          <w:b/>
          <w:lang w:val="kk-KZ"/>
        </w:rPr>
        <w:t xml:space="preserve">                                                    д.ю.н.,профессор    Жатканбаева А.Е.                                                                                                                                                                                                          </w:t>
      </w:r>
    </w:p>
    <w:p w:rsidR="00ED176F" w:rsidRPr="00336D8A" w:rsidRDefault="00ED176F" w:rsidP="00ED176F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Лектор </w:t>
      </w:r>
      <w:r w:rsidRPr="00DB7383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</w:t>
      </w:r>
      <w:r w:rsidRPr="0073428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>д</w:t>
      </w:r>
      <w:r>
        <w:rPr>
          <w:rFonts w:ascii="Times New Roman" w:hAnsi="Times New Roman"/>
          <w:b/>
          <w:sz w:val="24"/>
          <w:szCs w:val="24"/>
          <w:lang w:val="kk-KZ"/>
        </w:rPr>
        <w:t>.ю.н</w:t>
      </w:r>
      <w:r w:rsidRPr="0073428D">
        <w:rPr>
          <w:rFonts w:ascii="Times New Roman" w:hAnsi="Times New Roman"/>
          <w:b/>
          <w:sz w:val="24"/>
          <w:szCs w:val="24"/>
          <w:lang w:val="kk-KZ"/>
        </w:rPr>
        <w:t xml:space="preserve">.,доцент           </w:t>
      </w:r>
      <w:r w:rsidRPr="00336D8A">
        <w:rPr>
          <w:rFonts w:ascii="Times New Roman" w:hAnsi="Times New Roman"/>
          <w:b/>
          <w:sz w:val="24"/>
          <w:szCs w:val="24"/>
          <w:lang w:val="kk-KZ"/>
        </w:rPr>
        <w:t>Куаналиева. Г. А.</w:t>
      </w:r>
    </w:p>
    <w:p w:rsidR="00ED176F" w:rsidRPr="00ED176F" w:rsidRDefault="00ED176F" w:rsidP="00E7217A">
      <w:pPr>
        <w:rPr>
          <w:rFonts w:ascii="Times New Roman" w:hAnsi="Times New Roman" w:cs="Times New Roman"/>
          <w:lang w:val="kk-KZ"/>
        </w:rPr>
      </w:pPr>
    </w:p>
    <w:sectPr w:rsidR="00ED176F" w:rsidRPr="00ED176F" w:rsidSect="00E8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AB63A"/>
    <w:multiLevelType w:val="hybridMultilevel"/>
    <w:tmpl w:val="87BA81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3221A4F"/>
    <w:multiLevelType w:val="hybridMultilevel"/>
    <w:tmpl w:val="A0A42630"/>
    <w:lvl w:ilvl="0" w:tplc="8416BA26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8940397"/>
    <w:multiLevelType w:val="hybridMultilevel"/>
    <w:tmpl w:val="29F761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7A"/>
    <w:rsid w:val="0026625C"/>
    <w:rsid w:val="002F3A11"/>
    <w:rsid w:val="00E7217A"/>
    <w:rsid w:val="00E843A3"/>
    <w:rsid w:val="00ED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6625C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uiPriority w:val="99"/>
    <w:rsid w:val="00E7217A"/>
    <w:pPr>
      <w:spacing w:line="3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7217A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E7217A"/>
    <w:pPr>
      <w:spacing w:after="285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7217A"/>
    <w:pPr>
      <w:spacing w:line="323" w:lineRule="atLeast"/>
    </w:pPr>
    <w:rPr>
      <w:color w:val="auto"/>
    </w:rPr>
  </w:style>
  <w:style w:type="paragraph" w:styleId="a3">
    <w:name w:val="No Spacing"/>
    <w:link w:val="a4"/>
    <w:uiPriority w:val="1"/>
    <w:qFormat/>
    <w:rsid w:val="00E7217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7217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6625C"/>
    <w:rPr>
      <w:rFonts w:ascii="Arial(K)" w:eastAsia="Times New Roman" w:hAnsi="Arial(K)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saule_s</dc:creator>
  <cp:lastModifiedBy>saule_s</cp:lastModifiedBy>
  <cp:revision>2</cp:revision>
  <dcterms:created xsi:type="dcterms:W3CDTF">2013-11-28T10:50:00Z</dcterms:created>
  <dcterms:modified xsi:type="dcterms:W3CDTF">2013-11-28T11:06:00Z</dcterms:modified>
</cp:coreProperties>
</file>